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02" w:rsidRDefault="0080309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5pt;height:477.75pt">
            <v:imagedata r:id="rId6" o:title="kulikow"/>
          </v:shape>
        </w:pict>
      </w:r>
    </w:p>
    <w:sectPr w:rsidR="00EA5A02" w:rsidSect="0080309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096" w:rsidRDefault="00803096" w:rsidP="00803096">
      <w:pPr>
        <w:spacing w:after="0" w:line="240" w:lineRule="auto"/>
      </w:pPr>
      <w:r>
        <w:separator/>
      </w:r>
    </w:p>
  </w:endnote>
  <w:endnote w:type="continuationSeparator" w:id="0">
    <w:p w:rsidR="00803096" w:rsidRDefault="00803096" w:rsidP="00803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096" w:rsidRDefault="00803096" w:rsidP="00803096">
      <w:pPr>
        <w:spacing w:after="0" w:line="240" w:lineRule="auto"/>
      </w:pPr>
      <w:r>
        <w:separator/>
      </w:r>
    </w:p>
  </w:footnote>
  <w:footnote w:type="continuationSeparator" w:id="0">
    <w:p w:rsidR="00803096" w:rsidRDefault="00803096" w:rsidP="00803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96" w:rsidRDefault="00803096">
    <w:pPr>
      <w:pStyle w:val="Nagwek"/>
    </w:pPr>
    <w:r>
      <w:t xml:space="preserve">Przebudowa nawierzchni drogi gminnej nr 110148L w miejscowości Kulików – 0,35 </w:t>
    </w:r>
    <w:proofErr w:type="spellStart"/>
    <w:r>
      <w:t>km</w:t>
    </w:r>
    <w:proofErr w:type="spellEnd"/>
    <w: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096"/>
    <w:rsid w:val="00803096"/>
    <w:rsid w:val="00EA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03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3096"/>
  </w:style>
  <w:style w:type="paragraph" w:styleId="Stopka">
    <w:name w:val="footer"/>
    <w:basedOn w:val="Normalny"/>
    <w:link w:val="StopkaZnak"/>
    <w:uiPriority w:val="99"/>
    <w:semiHidden/>
    <w:unhideWhenUsed/>
    <w:rsid w:val="00803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30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2</cp:revision>
  <dcterms:created xsi:type="dcterms:W3CDTF">2019-01-28T09:30:00Z</dcterms:created>
  <dcterms:modified xsi:type="dcterms:W3CDTF">2019-01-28T09:31:00Z</dcterms:modified>
</cp:coreProperties>
</file>